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8D" w:rsidRPr="00170097" w:rsidRDefault="00E53BCC">
      <w:pPr>
        <w:spacing w:after="360"/>
        <w:rPr>
          <w:rFonts w:ascii="Arial" w:eastAsia="Arial" w:hAnsi="Arial" w:cs="Arial"/>
          <w:b/>
          <w:bCs/>
          <w:color w:val="141412"/>
          <w:sz w:val="24"/>
          <w:szCs w:val="24"/>
          <w:lang w:val="cs-CZ"/>
        </w:rPr>
      </w:pPr>
      <w:r w:rsidRPr="00170097">
        <w:rPr>
          <w:rFonts w:ascii="Arial" w:eastAsia="Arial" w:hAnsi="Arial" w:cs="Arial"/>
          <w:b/>
          <w:bCs/>
          <w:color w:val="141412"/>
          <w:sz w:val="24"/>
          <w:szCs w:val="24"/>
          <w:lang w:val="cs-CZ"/>
        </w:rPr>
        <w:t>WordPress WordCamp Praha 2017 - Tisková zpráva</w:t>
      </w:r>
    </w:p>
    <w:p w:rsidR="005E6B8D" w:rsidRPr="00170097" w:rsidRDefault="00E53BCC">
      <w:pPr>
        <w:spacing w:after="360"/>
        <w:rPr>
          <w:rFonts w:ascii="Arial" w:hAnsi="Arial" w:cs="Arial"/>
          <w:sz w:val="24"/>
          <w:szCs w:val="24"/>
          <w:lang w:val="cs-CZ"/>
        </w:rPr>
      </w:pP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V sobotu </w:t>
      </w:r>
      <w:r w:rsidRPr="00170097">
        <w:rPr>
          <w:rFonts w:ascii="Arial" w:eastAsia="Arial" w:hAnsi="Arial" w:cs="Arial"/>
          <w:b/>
          <w:bCs/>
          <w:color w:val="141412"/>
          <w:sz w:val="24"/>
          <w:szCs w:val="24"/>
          <w:lang w:val="cs-CZ"/>
        </w:rPr>
        <w:t>18. února 2017</w:t>
      </w: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 se uskuteční konference </w:t>
      </w:r>
      <w:hyperlink r:id="rId6">
        <w:r w:rsidRPr="00170097">
          <w:rPr>
            <w:rFonts w:ascii="Arial" w:eastAsia="Arial" w:hAnsi="Arial" w:cs="Arial"/>
            <w:color w:val="141412"/>
            <w:sz w:val="24"/>
            <w:szCs w:val="24"/>
            <w:lang w:val="cs-CZ"/>
          </w:rPr>
          <w:t>WordCamp Praha 2017</w:t>
        </w:r>
      </w:hyperlink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, která se bude věnovat redakčnímu systému </w:t>
      </w:r>
      <w:r w:rsidRPr="00170097">
        <w:rPr>
          <w:rFonts w:ascii="Arial" w:eastAsia="Arial" w:hAnsi="Arial" w:cs="Arial"/>
          <w:b/>
          <w:bCs/>
          <w:color w:val="141412"/>
          <w:sz w:val="24"/>
          <w:szCs w:val="24"/>
          <w:lang w:val="cs-CZ"/>
        </w:rPr>
        <w:t>WordPress</w:t>
      </w: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 z pohledu uživatelů i vývojářů a tématům týkajícím se tvorby a provozu internetových stránek na této </w:t>
      </w:r>
      <w:hyperlink r:id="rId7">
        <w:r w:rsidRPr="00170097">
          <w:rPr>
            <w:rStyle w:val="Hypertextovodkaz"/>
            <w:rFonts w:ascii="Arial" w:eastAsia="Arial" w:hAnsi="Arial" w:cs="Arial"/>
            <w:sz w:val="24"/>
            <w:szCs w:val="24"/>
            <w:lang w:val="cs-CZ"/>
          </w:rPr>
          <w:t>celo</w:t>
        </w:r>
      </w:hyperlink>
      <w:hyperlink r:id="rId8">
        <w:bookmarkStart w:id="0" w:name="_Hlt439848800"/>
        <w:r w:rsidRPr="00170097">
          <w:rPr>
            <w:rStyle w:val="Hypertextovodkaz"/>
            <w:rFonts w:ascii="Arial" w:eastAsia="Arial" w:hAnsi="Arial" w:cs="Arial"/>
            <w:sz w:val="24"/>
            <w:szCs w:val="24"/>
            <w:lang w:val="cs-CZ"/>
          </w:rPr>
          <w:t>s</w:t>
        </w:r>
      </w:hyperlink>
      <w:hyperlink r:id="rId9">
        <w:bookmarkStart w:id="1" w:name="_Hlt439940836"/>
        <w:bookmarkEnd w:id="0"/>
        <w:r w:rsidRPr="00170097">
          <w:rPr>
            <w:rStyle w:val="Hypertextovodkaz"/>
            <w:rFonts w:ascii="Arial" w:eastAsia="Arial" w:hAnsi="Arial" w:cs="Arial"/>
            <w:sz w:val="24"/>
            <w:szCs w:val="24"/>
            <w:lang w:val="cs-CZ"/>
          </w:rPr>
          <w:t>v</w:t>
        </w:r>
      </w:hyperlink>
      <w:hyperlink r:id="rId10">
        <w:bookmarkEnd w:id="1"/>
        <w:r w:rsidRPr="00170097">
          <w:rPr>
            <w:rStyle w:val="Hypertextovodkaz"/>
            <w:rFonts w:ascii="Arial" w:eastAsia="Arial" w:hAnsi="Arial" w:cs="Arial"/>
            <w:sz w:val="24"/>
            <w:szCs w:val="24"/>
            <w:lang w:val="cs-CZ"/>
          </w:rPr>
          <w:t>ětově nejrozšířenější</w:t>
        </w:r>
      </w:hyperlink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 publikační platformě</w:t>
      </w:r>
      <w:r w:rsidRPr="00170097">
        <w:rPr>
          <w:rFonts w:ascii="Arial" w:hAnsi="Arial" w:cs="Arial"/>
          <w:sz w:val="24"/>
          <w:szCs w:val="24"/>
          <w:lang w:val="cs-CZ"/>
        </w:rPr>
        <w:t xml:space="preserve">. </w:t>
      </w:r>
      <w:hyperlink r:id="rId11">
        <w:r w:rsidRPr="00170097">
          <w:rPr>
            <w:rStyle w:val="Hypertextovodkaz"/>
            <w:rFonts w:ascii="Arial" w:eastAsia="Arial" w:hAnsi="Arial" w:cs="Arial"/>
            <w:sz w:val="24"/>
            <w:szCs w:val="24"/>
            <w:lang w:val="cs-CZ"/>
          </w:rPr>
          <w:t>Ve sv</w:t>
        </w:r>
      </w:hyperlink>
      <w:hyperlink r:id="rId12">
        <w:r w:rsidRPr="00170097">
          <w:rPr>
            <w:rStyle w:val="Hypertextovodkaz"/>
            <w:rFonts w:ascii="Arial" w:eastAsia="Arial" w:hAnsi="Arial" w:cs="Arial"/>
            <w:sz w:val="24"/>
            <w:szCs w:val="24"/>
            <w:lang w:val="cs-CZ"/>
          </w:rPr>
          <w:t>ě</w:t>
        </w:r>
      </w:hyperlink>
      <w:hyperlink r:id="rId13">
        <w:r w:rsidRPr="00170097">
          <w:rPr>
            <w:rStyle w:val="Hypertextovodkaz"/>
            <w:rFonts w:ascii="Arial" w:eastAsia="Arial" w:hAnsi="Arial" w:cs="Arial"/>
            <w:sz w:val="24"/>
            <w:szCs w:val="24"/>
            <w:lang w:val="cs-CZ"/>
          </w:rPr>
          <w:t>tě</w:t>
        </w:r>
      </w:hyperlink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 již proběhlo celkem 540 </w:t>
      </w:r>
      <w:proofErr w:type="spellStart"/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WordCampů</w:t>
      </w:r>
      <w:proofErr w:type="spellEnd"/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, ve 203 městech, 48 zemích a na 6 kontinentech, v České republice se bude konat </w:t>
      </w:r>
      <w:r w:rsidR="00E50F08"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po </w:t>
      </w: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čtvrté</w:t>
      </w:r>
      <w:r w:rsidRPr="00170097">
        <w:rPr>
          <w:rFonts w:ascii="Arial" w:eastAsia="Arial" w:hAnsi="Arial" w:cs="Arial"/>
          <w:b/>
          <w:bCs/>
          <w:color w:val="141412"/>
          <w:sz w:val="24"/>
          <w:szCs w:val="24"/>
          <w:lang w:val="cs-CZ"/>
        </w:rPr>
        <w:t xml:space="preserve">. </w:t>
      </w: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Celá akce bude probíhat v prostorách </w:t>
      </w:r>
      <w:r w:rsidRPr="00170097">
        <w:rPr>
          <w:rFonts w:ascii="Arial" w:eastAsia="Arial" w:hAnsi="Arial" w:cs="Arial"/>
          <w:b/>
          <w:bCs/>
          <w:color w:val="141412"/>
          <w:sz w:val="24"/>
          <w:szCs w:val="24"/>
          <w:lang w:val="cs-CZ"/>
        </w:rPr>
        <w:t>VŠE v Praze</w:t>
      </w:r>
      <w:r w:rsidRPr="00170097">
        <w:rPr>
          <w:rFonts w:ascii="Arial" w:eastAsia="Arial" w:hAnsi="Arial" w:cs="Arial"/>
          <w:bCs/>
          <w:color w:val="141412"/>
          <w:sz w:val="24"/>
          <w:szCs w:val="24"/>
          <w:lang w:val="cs-CZ"/>
        </w:rPr>
        <w:t xml:space="preserve"> a nabídne návštěvníkům celkem </w:t>
      </w:r>
      <w:r w:rsidRPr="00170097">
        <w:rPr>
          <w:rFonts w:ascii="Arial" w:eastAsia="Arial" w:hAnsi="Arial" w:cs="Arial"/>
          <w:b/>
          <w:bCs/>
          <w:color w:val="141412"/>
          <w:sz w:val="24"/>
          <w:szCs w:val="24"/>
          <w:lang w:val="cs-CZ"/>
        </w:rPr>
        <w:t>1</w:t>
      </w:r>
      <w:r w:rsidR="006E7462">
        <w:rPr>
          <w:rFonts w:ascii="Arial" w:eastAsia="Arial" w:hAnsi="Arial" w:cs="Arial"/>
          <w:b/>
          <w:bCs/>
          <w:color w:val="141412"/>
          <w:sz w:val="24"/>
          <w:szCs w:val="24"/>
          <w:lang w:val="cs-CZ"/>
        </w:rPr>
        <w:t>4</w:t>
      </w:r>
      <w:r w:rsidRPr="00170097">
        <w:rPr>
          <w:rFonts w:ascii="Arial" w:eastAsia="Arial" w:hAnsi="Arial" w:cs="Arial"/>
          <w:b/>
          <w:bCs/>
          <w:color w:val="141412"/>
          <w:sz w:val="24"/>
          <w:szCs w:val="24"/>
          <w:lang w:val="cs-CZ"/>
        </w:rPr>
        <w:t xml:space="preserve"> přednášek.</w:t>
      </w:r>
    </w:p>
    <w:p w:rsidR="005E6B8D" w:rsidRPr="00170097" w:rsidRDefault="00E53BCC">
      <w:pPr>
        <w:spacing w:after="360"/>
        <w:rPr>
          <w:rFonts w:ascii="Arial" w:hAnsi="Arial" w:cs="Arial"/>
          <w:sz w:val="24"/>
          <w:szCs w:val="24"/>
          <w:lang w:val="cs-CZ"/>
        </w:rPr>
      </w:pP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Konference bude rozdělena do dvou současně běžících sérií přednášek:</w:t>
      </w:r>
    </w:p>
    <w:p w:rsidR="005E6B8D" w:rsidRPr="00170097" w:rsidRDefault="00E53BCC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4"/>
          <w:szCs w:val="24"/>
          <w:lang w:val="cs-CZ"/>
        </w:rPr>
      </w:pP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První série nazvaná </w:t>
      </w:r>
      <w:r w:rsidRPr="00170097">
        <w:rPr>
          <w:rFonts w:ascii="Arial" w:eastAsia="Arial" w:hAnsi="Arial" w:cs="Arial"/>
          <w:b/>
          <w:i/>
          <w:iCs/>
          <w:color w:val="141412"/>
          <w:sz w:val="24"/>
          <w:szCs w:val="24"/>
          <w:lang w:val="cs-CZ"/>
        </w:rPr>
        <w:t>„Uživatelé</w:t>
      </w:r>
      <w:r w:rsidRPr="00170097">
        <w:rPr>
          <w:rFonts w:ascii="Arial" w:eastAsia="Arial" w:hAnsi="Arial" w:cs="Arial"/>
          <w:b/>
          <w:color w:val="141412"/>
          <w:sz w:val="24"/>
          <w:szCs w:val="24"/>
          <w:lang w:val="cs-CZ"/>
        </w:rPr>
        <w:t>“</w:t>
      </w: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 bude věnována všem </w:t>
      </w:r>
      <w:proofErr w:type="spellStart"/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bloggerům</w:t>
      </w:r>
      <w:proofErr w:type="spellEnd"/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, redaktorům, správcům či příležitostným uživatelům WordPress webů. Bude se zabývat zabezpečením </w:t>
      </w:r>
      <w:proofErr w:type="spellStart"/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WordPressu</w:t>
      </w:r>
      <w:proofErr w:type="spellEnd"/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, problematikou koupených šablon, kvalitním obsahem, propagací a analytikou.</w:t>
      </w:r>
    </w:p>
    <w:p w:rsidR="005E6B8D" w:rsidRPr="00170097" w:rsidRDefault="00E53BCC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4"/>
          <w:szCs w:val="24"/>
          <w:lang w:val="cs-CZ"/>
        </w:rPr>
      </w:pP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Druhá série s názvem </w:t>
      </w:r>
      <w:r w:rsidRPr="00170097">
        <w:rPr>
          <w:rFonts w:ascii="Arial" w:eastAsia="Arial" w:hAnsi="Arial" w:cs="Arial"/>
          <w:b/>
          <w:color w:val="141412"/>
          <w:sz w:val="24"/>
          <w:szCs w:val="24"/>
          <w:lang w:val="cs-CZ"/>
        </w:rPr>
        <w:t>„</w:t>
      </w:r>
      <w:r w:rsidRPr="00170097">
        <w:rPr>
          <w:rFonts w:ascii="Arial" w:eastAsia="Arial" w:hAnsi="Arial" w:cs="Arial"/>
          <w:b/>
          <w:i/>
          <w:iCs/>
          <w:color w:val="141412"/>
          <w:sz w:val="24"/>
          <w:szCs w:val="24"/>
          <w:lang w:val="cs-CZ"/>
        </w:rPr>
        <w:t>Developeři</w:t>
      </w:r>
      <w:r w:rsidRPr="00170097">
        <w:rPr>
          <w:rFonts w:ascii="Arial" w:eastAsia="Arial" w:hAnsi="Arial" w:cs="Arial"/>
          <w:b/>
          <w:color w:val="141412"/>
          <w:sz w:val="24"/>
          <w:szCs w:val="24"/>
          <w:lang w:val="cs-CZ"/>
        </w:rPr>
        <w:t>“</w:t>
      </w: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 pak půjde více do hloubky </w:t>
      </w:r>
      <w:proofErr w:type="spellStart"/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WordPressu</w:t>
      </w:r>
      <w:proofErr w:type="spellEnd"/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 a bude vhodná pro programátory, či pokročilé uživatele.</w:t>
      </w:r>
    </w:p>
    <w:p w:rsidR="00E50F08" w:rsidRPr="00170097" w:rsidRDefault="00E50F08">
      <w:pPr>
        <w:spacing w:after="360"/>
        <w:rPr>
          <w:rFonts w:ascii="Arial" w:eastAsia="Arial" w:hAnsi="Arial" w:cs="Arial"/>
          <w:color w:val="141412"/>
          <w:sz w:val="24"/>
          <w:szCs w:val="24"/>
          <w:lang w:val="cs-CZ"/>
        </w:rPr>
      </w:pPr>
    </w:p>
    <w:p w:rsidR="00C11B38" w:rsidRPr="00170097" w:rsidRDefault="00C11B38">
      <w:pPr>
        <w:spacing w:after="360"/>
        <w:rPr>
          <w:rFonts w:ascii="Arial" w:hAnsi="Arial" w:cs="Arial"/>
          <w:color w:val="333333"/>
          <w:sz w:val="24"/>
          <w:szCs w:val="24"/>
          <w:shd w:val="clear" w:color="auto" w:fill="FFFFFF"/>
          <w:lang w:val="cs-CZ"/>
        </w:rPr>
      </w:pPr>
      <w:r w:rsidRPr="00170097">
        <w:rPr>
          <w:rFonts w:ascii="Arial" w:hAnsi="Arial" w:cs="Arial"/>
          <w:color w:val="333333"/>
          <w:sz w:val="24"/>
          <w:szCs w:val="24"/>
          <w:shd w:val="clear" w:color="auto" w:fill="FFFFFF"/>
          <w:lang w:val="cs-CZ"/>
        </w:rPr>
        <w:t>Přednášet budou</w:t>
      </w:r>
      <w:r w:rsidRPr="00170097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cs-CZ"/>
        </w:rPr>
        <w:t> </w:t>
      </w:r>
      <w:r w:rsidRPr="00170097">
        <w:rPr>
          <w:rStyle w:val="Siln"/>
          <w:rFonts w:ascii="Arial" w:hAnsi="Arial" w:cs="Arial"/>
          <w:color w:val="333333"/>
          <w:sz w:val="24"/>
          <w:szCs w:val="24"/>
          <w:shd w:val="clear" w:color="auto" w:fill="FFFFFF"/>
          <w:lang w:val="cs-CZ"/>
        </w:rPr>
        <w:t>přední čeští odborníci </w:t>
      </w:r>
      <w:r w:rsidRPr="00170097">
        <w:rPr>
          <w:rFonts w:ascii="Arial" w:hAnsi="Arial" w:cs="Arial"/>
          <w:color w:val="333333"/>
          <w:sz w:val="24"/>
          <w:szCs w:val="24"/>
          <w:shd w:val="clear" w:color="auto" w:fill="FFFFFF"/>
          <w:lang w:val="cs-CZ"/>
        </w:rPr>
        <w:t>na WordPress a online technologie obecně. Pro uživatele to jsou například Filip Podstavec</w:t>
      </w:r>
      <w:r w:rsidRPr="00170097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cs-CZ"/>
        </w:rPr>
        <w:t> </w:t>
      </w:r>
      <w:r w:rsidRPr="00170097">
        <w:rPr>
          <w:rStyle w:val="Zdraznn"/>
          <w:rFonts w:ascii="Arial" w:hAnsi="Arial" w:cs="Arial"/>
          <w:color w:val="333333"/>
          <w:sz w:val="24"/>
          <w:szCs w:val="24"/>
          <w:shd w:val="clear" w:color="auto" w:fill="FFFFFF"/>
          <w:lang w:val="cs-CZ"/>
        </w:rPr>
        <w:t>(GetFound.cz</w:t>
      </w:r>
      <w:r w:rsidRPr="00170097">
        <w:rPr>
          <w:rFonts w:ascii="Arial" w:hAnsi="Arial" w:cs="Arial"/>
          <w:color w:val="333333"/>
          <w:sz w:val="24"/>
          <w:szCs w:val="24"/>
          <w:shd w:val="clear" w:color="auto" w:fill="FFFFFF"/>
          <w:lang w:val="cs-CZ"/>
        </w:rPr>
        <w:t xml:space="preserve">) a </w:t>
      </w:r>
      <w:proofErr w:type="spellStart"/>
      <w:r w:rsidRPr="00170097">
        <w:rPr>
          <w:rFonts w:ascii="Arial" w:hAnsi="Arial" w:cs="Arial"/>
          <w:color w:val="333333"/>
          <w:sz w:val="24"/>
          <w:szCs w:val="24"/>
          <w:shd w:val="clear" w:color="auto" w:fill="FFFFFF"/>
          <w:lang w:val="cs-CZ"/>
        </w:rPr>
        <w:t>BorekBernard</w:t>
      </w:r>
      <w:proofErr w:type="spellEnd"/>
      <w:r w:rsidRPr="00170097">
        <w:rPr>
          <w:rFonts w:ascii="Arial" w:hAnsi="Arial" w:cs="Arial"/>
          <w:color w:val="333333"/>
          <w:sz w:val="24"/>
          <w:szCs w:val="24"/>
          <w:shd w:val="clear" w:color="auto" w:fill="FFFFFF"/>
          <w:lang w:val="cs-CZ"/>
        </w:rPr>
        <w:t xml:space="preserve"> (VerionPress</w:t>
      </w:r>
      <w:r w:rsidRPr="00170097">
        <w:rPr>
          <w:rStyle w:val="Zdraznn"/>
          <w:rFonts w:ascii="Arial" w:hAnsi="Arial" w:cs="Arial"/>
          <w:color w:val="333333"/>
          <w:sz w:val="24"/>
          <w:szCs w:val="24"/>
          <w:shd w:val="clear" w:color="auto" w:fill="FFFFFF"/>
          <w:lang w:val="cs-CZ"/>
        </w:rPr>
        <w:t>.cz</w:t>
      </w:r>
      <w:r w:rsidRPr="00170097">
        <w:rPr>
          <w:rFonts w:ascii="Arial" w:hAnsi="Arial" w:cs="Arial"/>
          <w:color w:val="333333"/>
          <w:sz w:val="24"/>
          <w:szCs w:val="24"/>
          <w:shd w:val="clear" w:color="auto" w:fill="FFFFFF"/>
          <w:lang w:val="cs-CZ"/>
        </w:rPr>
        <w:t xml:space="preserve">), pro developery David </w:t>
      </w:r>
      <w:proofErr w:type="spellStart"/>
      <w:r w:rsidRPr="00170097">
        <w:rPr>
          <w:rFonts w:ascii="Arial" w:hAnsi="Arial" w:cs="Arial"/>
          <w:color w:val="333333"/>
          <w:sz w:val="24"/>
          <w:szCs w:val="24"/>
          <w:shd w:val="clear" w:color="auto" w:fill="FFFFFF"/>
          <w:lang w:val="cs-CZ"/>
        </w:rPr>
        <w:t>Biňovec</w:t>
      </w:r>
      <w:proofErr w:type="spellEnd"/>
      <w:r w:rsidRPr="00170097">
        <w:rPr>
          <w:rFonts w:ascii="Arial" w:hAnsi="Arial" w:cs="Arial"/>
          <w:color w:val="333333"/>
          <w:sz w:val="24"/>
          <w:szCs w:val="24"/>
          <w:shd w:val="clear" w:color="auto" w:fill="FFFFFF"/>
          <w:lang w:val="cs-CZ"/>
        </w:rPr>
        <w:t xml:space="preserve"> (</w:t>
      </w:r>
      <w:proofErr w:type="spellStart"/>
      <w:r w:rsidRPr="00170097">
        <w:rPr>
          <w:rStyle w:val="Zdraznn"/>
          <w:rFonts w:ascii="Arial" w:hAnsi="Arial" w:cs="Arial"/>
          <w:color w:val="333333"/>
          <w:sz w:val="24"/>
          <w:szCs w:val="24"/>
          <w:shd w:val="clear" w:color="auto" w:fill="FFFFFF"/>
          <w:lang w:val="cs-CZ"/>
        </w:rPr>
        <w:t>Automattic</w:t>
      </w:r>
      <w:proofErr w:type="spellEnd"/>
      <w:r w:rsidRPr="00170097">
        <w:rPr>
          <w:rStyle w:val="Zdraznn"/>
          <w:rFonts w:ascii="Arial" w:hAnsi="Arial" w:cs="Arial"/>
          <w:color w:val="333333"/>
          <w:sz w:val="24"/>
          <w:szCs w:val="24"/>
          <w:shd w:val="clear" w:color="auto" w:fill="FFFFFF"/>
          <w:lang w:val="cs-CZ"/>
        </w:rPr>
        <w:t>, vip.WordPress.com</w:t>
      </w:r>
      <w:r w:rsidRPr="00170097">
        <w:rPr>
          <w:rFonts w:ascii="Arial" w:hAnsi="Arial" w:cs="Arial"/>
          <w:color w:val="333333"/>
          <w:sz w:val="24"/>
          <w:szCs w:val="24"/>
          <w:shd w:val="clear" w:color="auto" w:fill="FFFFFF"/>
          <w:lang w:val="cs-CZ"/>
        </w:rPr>
        <w:t>), Michal Špaček (</w:t>
      </w:r>
      <w:r w:rsidRPr="00170097">
        <w:rPr>
          <w:rStyle w:val="Zdraznn"/>
          <w:rFonts w:ascii="Arial" w:hAnsi="Arial" w:cs="Arial"/>
          <w:color w:val="333333"/>
          <w:sz w:val="24"/>
          <w:szCs w:val="24"/>
          <w:shd w:val="clear" w:color="auto" w:fill="FFFFFF"/>
          <w:lang w:val="cs-CZ"/>
        </w:rPr>
        <w:t>Skype.cz, Slevomat.cz, a další</w:t>
      </w:r>
      <w:r w:rsidRPr="00170097">
        <w:rPr>
          <w:rFonts w:ascii="Arial" w:hAnsi="Arial" w:cs="Arial"/>
          <w:color w:val="333333"/>
          <w:sz w:val="24"/>
          <w:szCs w:val="24"/>
          <w:shd w:val="clear" w:color="auto" w:fill="FFFFFF"/>
          <w:lang w:val="cs-CZ"/>
        </w:rPr>
        <w:t>) a Vladislav Musílek (</w:t>
      </w:r>
      <w:r w:rsidRPr="00170097">
        <w:rPr>
          <w:rStyle w:val="Zdraznn"/>
          <w:rFonts w:ascii="Arial" w:hAnsi="Arial" w:cs="Arial"/>
          <w:color w:val="333333"/>
          <w:sz w:val="24"/>
          <w:szCs w:val="24"/>
          <w:shd w:val="clear" w:color="auto" w:fill="FFFFFF"/>
          <w:lang w:val="cs-CZ"/>
        </w:rPr>
        <w:t>Musilda.cz</w:t>
      </w:r>
      <w:r w:rsidRPr="00170097">
        <w:rPr>
          <w:rFonts w:ascii="Arial" w:hAnsi="Arial" w:cs="Arial"/>
          <w:color w:val="333333"/>
          <w:sz w:val="24"/>
          <w:szCs w:val="24"/>
          <w:shd w:val="clear" w:color="auto" w:fill="FFFFFF"/>
          <w:lang w:val="cs-CZ"/>
        </w:rPr>
        <w:t>).</w:t>
      </w:r>
    </w:p>
    <w:p w:rsidR="005E6B8D" w:rsidRPr="00170097" w:rsidRDefault="00E53BCC">
      <w:pPr>
        <w:spacing w:after="360"/>
        <w:rPr>
          <w:rFonts w:ascii="Arial" w:hAnsi="Arial" w:cs="Arial"/>
          <w:sz w:val="24"/>
          <w:szCs w:val="24"/>
          <w:lang w:val="cs-CZ"/>
        </w:rPr>
      </w:pP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Na základě kladných referencí </w:t>
      </w:r>
      <w:r w:rsidR="00E50F08"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z předchozího ročníku, jsme si i</w:t>
      </w: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 letos připravili </w:t>
      </w:r>
      <w:r w:rsidRPr="00170097">
        <w:rPr>
          <w:rStyle w:val="Hypertextovodkaz"/>
          <w:rFonts w:ascii="Arial" w:eastAsia="Arial" w:hAnsi="Arial" w:cs="Arial"/>
          <w:color w:val="000000"/>
          <w:sz w:val="24"/>
          <w:szCs w:val="24"/>
          <w:u w:val="none"/>
          <w:lang w:val="cs-CZ"/>
        </w:rPr>
        <w:t>případ</w:t>
      </w:r>
      <w:bookmarkStart w:id="2" w:name="_Hlt439940861"/>
      <w:r w:rsidRPr="00170097">
        <w:rPr>
          <w:rStyle w:val="Hypertextovodkaz"/>
          <w:rFonts w:ascii="Arial" w:eastAsia="Arial" w:hAnsi="Arial" w:cs="Arial"/>
          <w:color w:val="000000"/>
          <w:sz w:val="24"/>
          <w:szCs w:val="24"/>
          <w:u w:val="none"/>
          <w:lang w:val="cs-CZ"/>
        </w:rPr>
        <w:t>o</w:t>
      </w:r>
      <w:bookmarkEnd w:id="2"/>
      <w:r w:rsidRPr="00170097">
        <w:rPr>
          <w:rStyle w:val="Hypertextovodkaz"/>
          <w:rFonts w:ascii="Arial" w:eastAsia="Arial" w:hAnsi="Arial" w:cs="Arial"/>
          <w:color w:val="000000"/>
          <w:sz w:val="24"/>
          <w:szCs w:val="24"/>
          <w:u w:val="none"/>
          <w:lang w:val="cs-CZ"/>
        </w:rPr>
        <w:t>vé studie</w:t>
      </w: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, které budou rozebírat příklady z</w:t>
      </w:r>
      <w:r w:rsidR="00E50F08"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 </w:t>
      </w: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praxe a se kterými vystoupí majitelé či provozovatelé webů nebo aplikací </w:t>
      </w:r>
      <w:r w:rsidRPr="00170097">
        <w:rPr>
          <w:rFonts w:ascii="Arial" w:eastAsia="Arial" w:hAnsi="Arial" w:cs="Arial"/>
          <w:b/>
          <w:color w:val="141412"/>
          <w:sz w:val="24"/>
          <w:szCs w:val="24"/>
          <w:lang w:val="cs-CZ"/>
        </w:rPr>
        <w:t xml:space="preserve">postavených na </w:t>
      </w:r>
      <w:proofErr w:type="spellStart"/>
      <w:r w:rsidRPr="00170097">
        <w:rPr>
          <w:rFonts w:ascii="Arial" w:eastAsia="Arial" w:hAnsi="Arial" w:cs="Arial"/>
          <w:b/>
          <w:color w:val="141412"/>
          <w:sz w:val="24"/>
          <w:szCs w:val="24"/>
          <w:lang w:val="cs-CZ"/>
        </w:rPr>
        <w:t>WordPressu</w:t>
      </w:r>
      <w:proofErr w:type="spellEnd"/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. Na konferenci bude navazovat </w:t>
      </w:r>
      <w:proofErr w:type="spellStart"/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afterparty</w:t>
      </w:r>
      <w:proofErr w:type="spellEnd"/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, podporující jeden z hlavních cílů</w:t>
      </w:r>
      <w:r w:rsidRPr="00170097">
        <w:rPr>
          <w:rFonts w:ascii="Arial" w:eastAsia="Arial" w:hAnsi="Arial" w:cs="Arial"/>
          <w:b/>
          <w:color w:val="141412"/>
          <w:sz w:val="24"/>
          <w:szCs w:val="24"/>
          <w:lang w:val="cs-CZ"/>
        </w:rPr>
        <w:t xml:space="preserve"> </w:t>
      </w: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konference – </w:t>
      </w:r>
      <w:r w:rsidRPr="00170097">
        <w:rPr>
          <w:rFonts w:ascii="Arial" w:eastAsia="Arial" w:hAnsi="Arial" w:cs="Arial"/>
          <w:b/>
          <w:color w:val="141412"/>
          <w:sz w:val="24"/>
          <w:szCs w:val="24"/>
          <w:lang w:val="cs-CZ"/>
        </w:rPr>
        <w:t>networking</w:t>
      </w: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. Zde bude možné navázat další kontakty, poznat nové lidi a rozšířit si obzor</w:t>
      </w:r>
      <w:r w:rsidR="00E50F08"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y za hranice běžné konference.</w:t>
      </w:r>
    </w:p>
    <w:p w:rsidR="005E6B8D" w:rsidRPr="00170097" w:rsidRDefault="00E53BCC">
      <w:pPr>
        <w:spacing w:after="360"/>
        <w:rPr>
          <w:rFonts w:ascii="Arial" w:hAnsi="Arial" w:cs="Arial"/>
          <w:sz w:val="24"/>
          <w:szCs w:val="24"/>
          <w:lang w:val="cs-CZ"/>
        </w:rPr>
      </w:pPr>
      <w:r w:rsidRPr="00170097">
        <w:rPr>
          <w:rFonts w:ascii="Arial" w:eastAsia="Arial" w:hAnsi="Arial" w:cs="Arial"/>
          <w:b/>
          <w:bCs/>
          <w:color w:val="141412"/>
          <w:sz w:val="24"/>
          <w:szCs w:val="24"/>
          <w:lang w:val="cs-CZ"/>
        </w:rPr>
        <w:t>Cena vstupenky</w:t>
      </w: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 je stanovena na </w:t>
      </w:r>
      <w:r w:rsidRPr="00170097">
        <w:rPr>
          <w:rFonts w:ascii="Arial" w:eastAsia="Arial" w:hAnsi="Arial" w:cs="Arial"/>
          <w:b/>
          <w:bCs/>
          <w:sz w:val="24"/>
          <w:szCs w:val="24"/>
          <w:lang w:val="cs-CZ"/>
        </w:rPr>
        <w:t>499</w:t>
      </w:r>
      <w:r w:rsidR="00265B5C">
        <w:rPr>
          <w:rFonts w:ascii="Arial" w:eastAsia="Arial" w:hAnsi="Arial" w:cs="Arial"/>
          <w:b/>
          <w:bCs/>
          <w:sz w:val="24"/>
          <w:szCs w:val="24"/>
          <w:lang w:val="cs-CZ"/>
        </w:rPr>
        <w:t xml:space="preserve"> </w:t>
      </w:r>
      <w:r w:rsidRPr="00170097">
        <w:rPr>
          <w:rFonts w:ascii="Arial" w:eastAsia="Arial" w:hAnsi="Arial" w:cs="Arial"/>
          <w:b/>
          <w:bCs/>
          <w:sz w:val="24"/>
          <w:szCs w:val="24"/>
          <w:lang w:val="cs-CZ"/>
        </w:rPr>
        <w:t>Kč</w:t>
      </w: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. V prodeji bude </w:t>
      </w:r>
      <w:r w:rsidRPr="00170097">
        <w:rPr>
          <w:rFonts w:ascii="Arial" w:eastAsia="Arial" w:hAnsi="Arial" w:cs="Arial"/>
          <w:b/>
          <w:color w:val="141412"/>
          <w:sz w:val="24"/>
          <w:szCs w:val="24"/>
          <w:lang w:val="cs-CZ"/>
        </w:rPr>
        <w:t>400 lístků</w:t>
      </w: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, které jsou již</w:t>
      </w:r>
      <w:r w:rsidRPr="00170097">
        <w:rPr>
          <w:rFonts w:ascii="Arial" w:eastAsia="Arial" w:hAnsi="Arial" w:cs="Arial"/>
          <w:b/>
          <w:color w:val="141412"/>
          <w:sz w:val="24"/>
          <w:szCs w:val="24"/>
          <w:lang w:val="cs-CZ"/>
        </w:rPr>
        <w:t xml:space="preserve"> v prodeji a je možné je zakoupit</w:t>
      </w: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 na oficiálních stránkách.</w:t>
      </w:r>
    </w:p>
    <w:p w:rsidR="00E53BCC" w:rsidRPr="00170097" w:rsidRDefault="00E53BCC" w:rsidP="00E53BCC">
      <w:pPr>
        <w:numPr>
          <w:ilvl w:val="0"/>
          <w:numId w:val="4"/>
        </w:numPr>
        <w:rPr>
          <w:rFonts w:ascii="Arial" w:eastAsia="Arial" w:hAnsi="Arial" w:cs="Arial"/>
          <w:color w:val="141412"/>
          <w:sz w:val="24"/>
          <w:szCs w:val="24"/>
          <w:lang w:val="cs-CZ"/>
        </w:rPr>
      </w:pP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Oficiální stránky: </w:t>
      </w:r>
      <w:hyperlink r:id="rId14" w:history="1">
        <w:r w:rsidRPr="00170097">
          <w:rPr>
            <w:rStyle w:val="Hypertextovodkaz"/>
            <w:rFonts w:ascii="Arial" w:eastAsia="Arial" w:hAnsi="Arial" w:cs="Arial"/>
            <w:sz w:val="24"/>
            <w:szCs w:val="24"/>
            <w:lang w:val="cs-CZ"/>
          </w:rPr>
          <w:t>https://2017.prague.wordcamp.org/</w:t>
        </w:r>
      </w:hyperlink>
    </w:p>
    <w:p w:rsidR="00E53BCC" w:rsidRPr="00170097" w:rsidRDefault="00E53BCC" w:rsidP="00E53BCC">
      <w:pPr>
        <w:numPr>
          <w:ilvl w:val="0"/>
          <w:numId w:val="4"/>
        </w:numPr>
        <w:rPr>
          <w:rFonts w:ascii="Arial" w:eastAsia="Arial" w:hAnsi="Arial" w:cs="Arial"/>
          <w:color w:val="141412"/>
          <w:sz w:val="24"/>
          <w:szCs w:val="24"/>
          <w:lang w:val="cs-CZ"/>
        </w:rPr>
      </w:pP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Twitter: </w:t>
      </w:r>
      <w:hyperlink r:id="rId15" w:history="1">
        <w:r w:rsidRPr="00170097">
          <w:rPr>
            <w:rStyle w:val="Hypertextovodkaz"/>
            <w:rFonts w:ascii="Arial" w:eastAsia="Arial" w:hAnsi="Arial" w:cs="Arial"/>
            <w:sz w:val="24"/>
            <w:szCs w:val="24"/>
            <w:lang w:val="cs-CZ"/>
          </w:rPr>
          <w:t>https://tw</w:t>
        </w:r>
      </w:hyperlink>
      <w:hyperlink r:id="rId16" w:history="1">
        <w:r w:rsidRPr="00170097">
          <w:rPr>
            <w:rStyle w:val="Hypertextovodkaz"/>
            <w:rFonts w:ascii="Arial" w:eastAsia="Arial" w:hAnsi="Arial" w:cs="Arial"/>
            <w:sz w:val="24"/>
            <w:szCs w:val="24"/>
            <w:lang w:val="cs-CZ"/>
          </w:rPr>
          <w:t>i</w:t>
        </w:r>
      </w:hyperlink>
      <w:r w:rsidR="00170097" w:rsidRPr="00170097">
        <w:rPr>
          <w:rStyle w:val="Hypertextovodkaz"/>
          <w:rFonts w:ascii="Arial" w:eastAsia="Arial" w:hAnsi="Arial" w:cs="Arial"/>
          <w:sz w:val="24"/>
          <w:szCs w:val="24"/>
          <w:lang w:val="cs-CZ"/>
        </w:rPr>
        <w:t>tter.</w:t>
      </w:r>
      <w:hyperlink r:id="rId17" w:history="1">
        <w:r w:rsidRPr="00170097">
          <w:rPr>
            <w:rStyle w:val="Hypertextovodkaz"/>
            <w:rFonts w:ascii="Arial" w:eastAsia="Arial" w:hAnsi="Arial" w:cs="Arial"/>
            <w:sz w:val="24"/>
            <w:szCs w:val="24"/>
            <w:lang w:val="cs-CZ"/>
          </w:rPr>
          <w:t>com/</w:t>
        </w:r>
      </w:hyperlink>
      <w:hyperlink r:id="rId18" w:history="1">
        <w:r w:rsidRPr="00170097">
          <w:rPr>
            <w:rStyle w:val="Hypertextovodkaz"/>
            <w:rFonts w:ascii="Arial" w:eastAsia="Arial" w:hAnsi="Arial" w:cs="Arial"/>
            <w:sz w:val="24"/>
            <w:szCs w:val="24"/>
            <w:lang w:val="cs-CZ"/>
          </w:rPr>
          <w:t>w</w:t>
        </w:r>
      </w:hyperlink>
      <w:hyperlink r:id="rId19" w:history="1">
        <w:r w:rsidRPr="00170097">
          <w:rPr>
            <w:rStyle w:val="Hypertextovodkaz"/>
            <w:rFonts w:ascii="Arial" w:eastAsia="Arial" w:hAnsi="Arial" w:cs="Arial"/>
            <w:sz w:val="24"/>
            <w:szCs w:val="24"/>
            <w:lang w:val="cs-CZ"/>
          </w:rPr>
          <w:t>ordcamppraha</w:t>
        </w:r>
      </w:hyperlink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 (#</w:t>
      </w:r>
      <w:proofErr w:type="spellStart"/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wordcamppraha</w:t>
      </w:r>
      <w:proofErr w:type="spellEnd"/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)</w:t>
      </w:r>
    </w:p>
    <w:p w:rsidR="00E53BCC" w:rsidRPr="00170097" w:rsidRDefault="00E53BCC" w:rsidP="00E53BCC">
      <w:pPr>
        <w:numPr>
          <w:ilvl w:val="0"/>
          <w:numId w:val="4"/>
        </w:numPr>
        <w:rPr>
          <w:rFonts w:ascii="Arial" w:eastAsia="Arial" w:hAnsi="Arial" w:cs="Arial"/>
          <w:color w:val="141412"/>
          <w:sz w:val="24"/>
          <w:szCs w:val="24"/>
          <w:lang w:val="cs-CZ"/>
        </w:rPr>
      </w:pPr>
      <w:proofErr w:type="spellStart"/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Slack</w:t>
      </w:r>
      <w:proofErr w:type="spellEnd"/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: </w:t>
      </w:r>
      <w:hyperlink r:id="rId20" w:history="1">
        <w:r w:rsidRPr="00170097">
          <w:rPr>
            <w:rStyle w:val="Hypertextovodkaz"/>
            <w:rFonts w:ascii="Arial" w:eastAsia="Arial" w:hAnsi="Arial" w:cs="Arial"/>
            <w:sz w:val="24"/>
            <w:szCs w:val="24"/>
            <w:lang w:val="cs-CZ"/>
          </w:rPr>
          <w:t>https://wpcz.slack.com/</w:t>
        </w:r>
      </w:hyperlink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 (více o </w:t>
      </w:r>
      <w:proofErr w:type="spellStart"/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slacku</w:t>
      </w:r>
      <w:proofErr w:type="spellEnd"/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 </w:t>
      </w:r>
      <w:hyperlink r:id="rId21" w:history="1">
        <w:r w:rsidRPr="00170097">
          <w:rPr>
            <w:rStyle w:val="Hypertextovodkaz"/>
            <w:rFonts w:ascii="Arial" w:eastAsia="Arial" w:hAnsi="Arial" w:cs="Arial"/>
            <w:sz w:val="24"/>
            <w:szCs w:val="24"/>
            <w:lang w:val="cs-CZ"/>
          </w:rPr>
          <w:t>zde</w:t>
        </w:r>
      </w:hyperlink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)</w:t>
      </w:r>
    </w:p>
    <w:p w:rsidR="00E53BCC" w:rsidRPr="00170097" w:rsidRDefault="00E53BCC" w:rsidP="00E53BCC">
      <w:pPr>
        <w:numPr>
          <w:ilvl w:val="0"/>
          <w:numId w:val="4"/>
        </w:numPr>
        <w:rPr>
          <w:rFonts w:ascii="Arial" w:eastAsia="Arial" w:hAnsi="Arial" w:cs="Arial"/>
          <w:color w:val="141412"/>
          <w:sz w:val="24"/>
          <w:szCs w:val="24"/>
          <w:lang w:val="cs-CZ"/>
        </w:rPr>
      </w:pP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Facebook událost: </w:t>
      </w:r>
      <w:hyperlink r:id="rId22" w:history="1">
        <w:r w:rsidRPr="00170097">
          <w:rPr>
            <w:rStyle w:val="Hypertextovodkaz"/>
            <w:rFonts w:ascii="Arial" w:eastAsia="Arial" w:hAnsi="Arial" w:cs="Arial"/>
            <w:sz w:val="24"/>
            <w:szCs w:val="24"/>
            <w:lang w:val="cs-CZ"/>
          </w:rPr>
          <w:t>https://www.facebook.com/events/719687624861818/</w:t>
        </w:r>
      </w:hyperlink>
    </w:p>
    <w:p w:rsidR="00E53BCC" w:rsidRPr="00170097" w:rsidRDefault="00E53BCC" w:rsidP="00E53BCC">
      <w:pPr>
        <w:numPr>
          <w:ilvl w:val="0"/>
          <w:numId w:val="4"/>
        </w:numPr>
        <w:rPr>
          <w:rFonts w:ascii="Arial" w:eastAsia="Arial" w:hAnsi="Arial" w:cs="Arial"/>
          <w:color w:val="141412"/>
          <w:sz w:val="24"/>
          <w:szCs w:val="24"/>
          <w:lang w:val="cs-CZ"/>
        </w:rPr>
      </w:pP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Pořadatelé: WordPress komunita </w:t>
      </w:r>
      <w:hyperlink r:id="rId23" w:history="1">
        <w:r w:rsidRPr="00170097">
          <w:rPr>
            <w:rStyle w:val="Hypertextovodkaz"/>
            <w:rFonts w:ascii="Arial" w:eastAsia="Arial" w:hAnsi="Arial" w:cs="Arial"/>
            <w:sz w:val="24"/>
            <w:szCs w:val="24"/>
            <w:lang w:val="cs-CZ"/>
          </w:rPr>
          <w:t>http://n</w:t>
        </w:r>
      </w:hyperlink>
      <w:hyperlink r:id="rId24" w:history="1">
        <w:r w:rsidRPr="00170097">
          <w:rPr>
            <w:rStyle w:val="Hypertextovodkaz"/>
            <w:rFonts w:ascii="Arial" w:eastAsia="Arial" w:hAnsi="Arial" w:cs="Arial"/>
            <w:sz w:val="24"/>
            <w:szCs w:val="24"/>
            <w:lang w:val="cs-CZ"/>
          </w:rPr>
          <w:t>a</w:t>
        </w:r>
      </w:hyperlink>
      <w:hyperlink r:id="rId25" w:history="1">
        <w:r w:rsidRPr="00170097">
          <w:rPr>
            <w:rStyle w:val="Hypertextovodkaz"/>
            <w:rFonts w:ascii="Arial" w:eastAsia="Arial" w:hAnsi="Arial" w:cs="Arial"/>
            <w:sz w:val="24"/>
            <w:szCs w:val="24"/>
            <w:lang w:val="cs-CZ"/>
          </w:rPr>
          <w:t>s</w:t>
        </w:r>
      </w:hyperlink>
      <w:hyperlink r:id="rId26" w:history="1">
        <w:r w:rsidRPr="00170097">
          <w:rPr>
            <w:rStyle w:val="Hypertextovodkaz"/>
            <w:rFonts w:ascii="Arial" w:eastAsia="Arial" w:hAnsi="Arial" w:cs="Arial"/>
            <w:sz w:val="24"/>
            <w:szCs w:val="24"/>
            <w:lang w:val="cs-CZ"/>
          </w:rPr>
          <w:t>w</w:t>
        </w:r>
      </w:hyperlink>
      <w:r w:rsidR="00170097" w:rsidRPr="00170097">
        <w:rPr>
          <w:rStyle w:val="Hypertextovodkaz"/>
          <w:rFonts w:ascii="Arial" w:eastAsia="Arial" w:hAnsi="Arial" w:cs="Arial"/>
          <w:sz w:val="24"/>
          <w:szCs w:val="24"/>
          <w:lang w:val="cs-CZ"/>
        </w:rPr>
        <w:t>p.</w:t>
      </w:r>
      <w:hyperlink r:id="rId27" w:history="1">
        <w:r w:rsidRPr="00170097">
          <w:rPr>
            <w:rStyle w:val="Hypertextovodkaz"/>
            <w:rFonts w:ascii="Arial" w:eastAsia="Arial" w:hAnsi="Arial" w:cs="Arial"/>
            <w:sz w:val="24"/>
            <w:szCs w:val="24"/>
            <w:lang w:val="cs-CZ"/>
          </w:rPr>
          <w:t>cz</w:t>
        </w:r>
      </w:hyperlink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 s podporou dobrovolníků</w:t>
      </w:r>
    </w:p>
    <w:p w:rsidR="00E53BCC" w:rsidRPr="00170097" w:rsidRDefault="00E53BCC" w:rsidP="00E53BCC">
      <w:pPr>
        <w:numPr>
          <w:ilvl w:val="0"/>
          <w:numId w:val="4"/>
        </w:numPr>
        <w:rPr>
          <w:rFonts w:ascii="Arial" w:eastAsia="Arial" w:hAnsi="Arial" w:cs="Arial"/>
          <w:color w:val="141412"/>
          <w:sz w:val="24"/>
          <w:szCs w:val="24"/>
          <w:lang w:val="cs-CZ"/>
        </w:rPr>
      </w:pP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WordPress Facebook skupina: </w:t>
      </w:r>
      <w:hyperlink r:id="rId28" w:history="1">
        <w:r w:rsidRPr="00170097">
          <w:rPr>
            <w:rStyle w:val="Hypertextovodkaz"/>
            <w:rFonts w:ascii="Arial" w:eastAsia="Arial" w:hAnsi="Arial" w:cs="Arial"/>
            <w:sz w:val="24"/>
            <w:szCs w:val="24"/>
            <w:lang w:val="cs-CZ"/>
          </w:rPr>
          <w:t>https://faceb</w:t>
        </w:r>
      </w:hyperlink>
      <w:hyperlink r:id="rId29" w:history="1">
        <w:r w:rsidRPr="00170097">
          <w:rPr>
            <w:rStyle w:val="Hypertextovodkaz"/>
            <w:rFonts w:ascii="Arial" w:eastAsia="Arial" w:hAnsi="Arial" w:cs="Arial"/>
            <w:sz w:val="24"/>
            <w:szCs w:val="24"/>
            <w:lang w:val="cs-CZ"/>
          </w:rPr>
          <w:t>o</w:t>
        </w:r>
      </w:hyperlink>
      <w:hyperlink r:id="rId30" w:history="1">
        <w:r w:rsidRPr="00170097">
          <w:rPr>
            <w:rStyle w:val="Hypertextovodkaz"/>
            <w:rFonts w:ascii="Arial" w:eastAsia="Arial" w:hAnsi="Arial" w:cs="Arial"/>
            <w:sz w:val="24"/>
            <w:szCs w:val="24"/>
            <w:lang w:val="cs-CZ"/>
          </w:rPr>
          <w:t>o</w:t>
        </w:r>
      </w:hyperlink>
      <w:hyperlink r:id="rId31" w:history="1">
        <w:r w:rsidRPr="00170097">
          <w:rPr>
            <w:rStyle w:val="Hypertextovodkaz"/>
            <w:rFonts w:ascii="Arial" w:eastAsia="Arial" w:hAnsi="Arial" w:cs="Arial"/>
            <w:sz w:val="24"/>
            <w:szCs w:val="24"/>
            <w:lang w:val="cs-CZ"/>
          </w:rPr>
          <w:t>k</w:t>
        </w:r>
      </w:hyperlink>
      <w:hyperlink r:id="rId32" w:history="1">
        <w:r w:rsidRPr="00170097">
          <w:rPr>
            <w:rStyle w:val="Hypertextovodkaz"/>
            <w:rFonts w:ascii="Arial" w:eastAsia="Arial" w:hAnsi="Arial" w:cs="Arial"/>
            <w:sz w:val="24"/>
            <w:szCs w:val="24"/>
            <w:lang w:val="cs-CZ"/>
          </w:rPr>
          <w:t>.com/groups/1432345460318366/</w:t>
        </w:r>
      </w:hyperlink>
    </w:p>
    <w:p w:rsidR="00E53BCC" w:rsidRPr="00170097" w:rsidRDefault="00265B5C" w:rsidP="00E53BCC">
      <w:pPr>
        <w:numPr>
          <w:ilvl w:val="0"/>
          <w:numId w:val="4"/>
        </w:numPr>
        <w:rPr>
          <w:rFonts w:ascii="Arial" w:eastAsia="Arial" w:hAnsi="Arial" w:cs="Arial"/>
          <w:color w:val="141412"/>
          <w:sz w:val="24"/>
          <w:szCs w:val="24"/>
          <w:lang w:val="cs-CZ"/>
        </w:rPr>
      </w:pPr>
      <w:r>
        <w:rPr>
          <w:rFonts w:ascii="Arial" w:eastAsia="Arial" w:hAnsi="Arial" w:cs="Arial"/>
          <w:color w:val="141412"/>
          <w:sz w:val="24"/>
          <w:szCs w:val="24"/>
          <w:lang w:val="cs-CZ"/>
        </w:rPr>
        <w:t>Hlavní partneři</w:t>
      </w:r>
      <w:bookmarkStart w:id="3" w:name="_GoBack"/>
      <w:bookmarkEnd w:id="3"/>
      <w:r w:rsidR="00E53BCC"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: VŠE a MSD</w:t>
      </w:r>
    </w:p>
    <w:p w:rsidR="00E53BCC" w:rsidRPr="00170097" w:rsidRDefault="00E53BCC" w:rsidP="00E53BCC">
      <w:pPr>
        <w:numPr>
          <w:ilvl w:val="0"/>
          <w:numId w:val="4"/>
        </w:numPr>
        <w:rPr>
          <w:rFonts w:ascii="Arial" w:eastAsia="Arial" w:hAnsi="Arial" w:cs="Arial"/>
          <w:color w:val="141412"/>
          <w:sz w:val="24"/>
          <w:szCs w:val="24"/>
          <w:lang w:val="cs-CZ"/>
        </w:rPr>
      </w:pP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Sponzoři: </w:t>
      </w:r>
      <w:proofErr w:type="spellStart"/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GoDaddy</w:t>
      </w:r>
      <w:proofErr w:type="spellEnd"/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, </w:t>
      </w:r>
      <w:proofErr w:type="spellStart"/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Bluehost</w:t>
      </w:r>
      <w:proofErr w:type="spellEnd"/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, </w:t>
      </w:r>
      <w:proofErr w:type="spellStart"/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Jetpack</w:t>
      </w:r>
      <w:proofErr w:type="spellEnd"/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, </w:t>
      </w:r>
      <w:proofErr w:type="spellStart"/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WooCommerce</w:t>
      </w:r>
      <w:proofErr w:type="spellEnd"/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, WPML a další</w:t>
      </w:r>
    </w:p>
    <w:p w:rsidR="005E6B8D" w:rsidRPr="00170097" w:rsidRDefault="005E6B8D">
      <w:pPr>
        <w:rPr>
          <w:rFonts w:ascii="Arial" w:eastAsia="Arial" w:hAnsi="Arial" w:cs="Arial"/>
          <w:color w:val="141412"/>
          <w:sz w:val="24"/>
          <w:szCs w:val="24"/>
          <w:lang w:val="cs-CZ"/>
        </w:rPr>
      </w:pPr>
    </w:p>
    <w:p w:rsidR="005E6B8D" w:rsidRPr="00170097" w:rsidRDefault="00E53BCC">
      <w:pPr>
        <w:rPr>
          <w:rFonts w:ascii="Arial" w:hAnsi="Arial" w:cs="Arial"/>
          <w:sz w:val="24"/>
          <w:szCs w:val="24"/>
          <w:lang w:val="cs-CZ"/>
        </w:rPr>
      </w:pP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Tisková zpráva a další informace pro média jsou k dispozici na oficiálních webových stránkách konference </w:t>
      </w:r>
      <w:hyperlink r:id="rId33">
        <w:r w:rsidRPr="00170097">
          <w:rPr>
            <w:rFonts w:ascii="Arial" w:eastAsia="Arial" w:hAnsi="Arial" w:cs="Arial"/>
            <w:color w:val="3333FF"/>
            <w:sz w:val="24"/>
            <w:szCs w:val="24"/>
            <w:u w:val="single"/>
            <w:lang w:val="cs-CZ"/>
          </w:rPr>
          <w:t>https://2017.prague.wordcamp.org/media/</w:t>
        </w:r>
      </w:hyperlink>
      <w:r w:rsidR="00AE0743" w:rsidRPr="00170097">
        <w:rPr>
          <w:rFonts w:ascii="Arial" w:eastAsia="Arial" w:hAnsi="Arial" w:cs="Arial"/>
          <w:color w:val="3333FF"/>
          <w:sz w:val="24"/>
          <w:szCs w:val="24"/>
          <w:lang w:val="cs-CZ"/>
        </w:rPr>
        <w:t>.</w:t>
      </w:r>
    </w:p>
    <w:p w:rsidR="005E6B8D" w:rsidRPr="00170097" w:rsidRDefault="005E6B8D">
      <w:pPr>
        <w:rPr>
          <w:rFonts w:ascii="Arial" w:eastAsia="Arial" w:hAnsi="Arial" w:cs="Arial"/>
          <w:color w:val="141412"/>
          <w:sz w:val="24"/>
          <w:szCs w:val="24"/>
          <w:lang w:val="cs-CZ"/>
        </w:rPr>
      </w:pPr>
    </w:p>
    <w:p w:rsidR="005E6B8D" w:rsidRPr="00170097" w:rsidRDefault="00E53BCC">
      <w:pPr>
        <w:rPr>
          <w:rFonts w:ascii="Arial" w:hAnsi="Arial" w:cs="Arial"/>
          <w:sz w:val="24"/>
          <w:szCs w:val="24"/>
          <w:lang w:val="cs-CZ"/>
        </w:rPr>
      </w:pP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V případě dotazů kontaktujte prosím pana Tomáše Kocifaj (hlavní pořadatel</w:t>
      </w:r>
      <w:r w:rsidR="00C11B38"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 -</w:t>
      </w: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 </w:t>
      </w:r>
      <w:hyperlink r:id="rId34">
        <w:r w:rsidRPr="00170097">
          <w:rPr>
            <w:rStyle w:val="Hypertextovodkaz"/>
            <w:rFonts w:ascii="Arial" w:eastAsia="Arial" w:hAnsi="Arial" w:cs="Arial"/>
            <w:sz w:val="24"/>
            <w:szCs w:val="24"/>
          </w:rPr>
          <w:t>kocifaj@brilo.cz</w:t>
        </w:r>
      </w:hyperlink>
      <w:r w:rsidRPr="00170097">
        <w:rPr>
          <w:rFonts w:ascii="Arial" w:eastAsia="Arial" w:hAnsi="Arial" w:cs="Arial"/>
          <w:sz w:val="24"/>
          <w:szCs w:val="24"/>
          <w:lang w:val="cs-CZ"/>
        </w:rPr>
        <w:t>, +420 606 743 660</w:t>
      </w:r>
      <w:r w:rsidR="00E50F08"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), nebo pana Vladimíra</w:t>
      </w: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 Smitku (</w:t>
      </w:r>
      <w:r w:rsidR="00C11B38"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fakturace, média - </w:t>
      </w:r>
      <w:r w:rsidRPr="00170097">
        <w:rPr>
          <w:rStyle w:val="Hypertextovodkaz"/>
          <w:rFonts w:ascii="Arial" w:eastAsia="Arial" w:hAnsi="Arial" w:cs="Arial"/>
          <w:color w:val="3333FF"/>
          <w:sz w:val="24"/>
          <w:szCs w:val="24"/>
          <w:lang w:val="cs-CZ"/>
        </w:rPr>
        <w:t>vladimir.smitka@lynt.cz</w:t>
      </w: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)</w:t>
      </w:r>
      <w:r w:rsidRPr="00170097">
        <w:rPr>
          <w:rFonts w:ascii="Arial" w:hAnsi="Arial" w:cs="Arial"/>
          <w:sz w:val="24"/>
          <w:szCs w:val="24"/>
          <w:lang w:val="cs-CZ"/>
        </w:rPr>
        <w:t xml:space="preserve">. </w:t>
      </w:r>
    </w:p>
    <w:p w:rsidR="005E6B8D" w:rsidRPr="00170097" w:rsidRDefault="005E6B8D">
      <w:pPr>
        <w:rPr>
          <w:rFonts w:ascii="Arial" w:hAnsi="Arial" w:cs="Arial"/>
          <w:sz w:val="24"/>
          <w:szCs w:val="24"/>
          <w:lang w:val="cs-CZ"/>
        </w:rPr>
      </w:pPr>
    </w:p>
    <w:p w:rsidR="005E6B8D" w:rsidRPr="00170097" w:rsidRDefault="00E53BCC">
      <w:pPr>
        <w:rPr>
          <w:rFonts w:ascii="Arial" w:hAnsi="Arial" w:cs="Arial"/>
          <w:sz w:val="24"/>
          <w:szCs w:val="24"/>
          <w:lang w:val="cs-CZ"/>
        </w:rPr>
      </w:pP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 xml:space="preserve">Novinářské akreditace si prosím rezervujte na emailu </w:t>
      </w:r>
      <w:r w:rsidRPr="00170097">
        <w:rPr>
          <w:rStyle w:val="Hypertextovodkaz"/>
          <w:rFonts w:ascii="Arial" w:eastAsia="Arial" w:hAnsi="Arial" w:cs="Arial"/>
          <w:color w:val="171534"/>
          <w:sz w:val="24"/>
          <w:szCs w:val="24"/>
          <w:lang w:val="cs-CZ"/>
        </w:rPr>
        <w:t>vladimir.smitka@lynt.cz</w:t>
      </w:r>
      <w:r w:rsidRPr="00170097">
        <w:rPr>
          <w:rFonts w:ascii="Arial" w:eastAsia="Arial" w:hAnsi="Arial" w:cs="Arial"/>
          <w:color w:val="141412"/>
          <w:sz w:val="24"/>
          <w:szCs w:val="24"/>
          <w:lang w:val="cs-CZ"/>
        </w:rPr>
        <w:t>.</w:t>
      </w:r>
    </w:p>
    <w:p w:rsidR="005E6B8D" w:rsidRPr="00170097" w:rsidRDefault="005E6B8D">
      <w:pPr>
        <w:rPr>
          <w:rFonts w:ascii="Arial" w:hAnsi="Arial" w:cs="Arial"/>
          <w:sz w:val="24"/>
          <w:szCs w:val="24"/>
          <w:lang w:val="cs-CZ"/>
        </w:rPr>
      </w:pPr>
    </w:p>
    <w:sectPr w:rsidR="005E6B8D" w:rsidRPr="00170097">
      <w:pgSz w:w="11906" w:h="16838"/>
      <w:pgMar w:top="1417" w:right="1417" w:bottom="1417" w:left="1417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68CC"/>
    <w:multiLevelType w:val="multilevel"/>
    <w:tmpl w:val="50D4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957FDB"/>
    <w:multiLevelType w:val="multilevel"/>
    <w:tmpl w:val="A464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u w:val="none"/>
      </w:rPr>
    </w:lvl>
  </w:abstractNum>
  <w:abstractNum w:abstractNumId="2" w15:restartNumberingAfterBreak="0">
    <w:nsid w:val="5C086A07"/>
    <w:multiLevelType w:val="multilevel"/>
    <w:tmpl w:val="934429B6"/>
    <w:lvl w:ilvl="0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tabs>
          <w:tab w:val="num" w:pos="2161"/>
        </w:tabs>
        <w:ind w:left="2161" w:hanging="18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tabs>
          <w:tab w:val="num" w:pos="4320"/>
        </w:tabs>
        <w:ind w:left="4320" w:hanging="18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tabs>
          <w:tab w:val="num" w:pos="6481"/>
        </w:tabs>
        <w:ind w:left="6481" w:hanging="18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72233EE"/>
    <w:multiLevelType w:val="multilevel"/>
    <w:tmpl w:val="FC24886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E6B8D"/>
    <w:rsid w:val="00170097"/>
    <w:rsid w:val="00265B5C"/>
    <w:rsid w:val="005E6B8D"/>
    <w:rsid w:val="006E7462"/>
    <w:rsid w:val="00AE0743"/>
    <w:rsid w:val="00B01BEF"/>
    <w:rsid w:val="00C11B38"/>
    <w:rsid w:val="00E50F08"/>
    <w:rsid w:val="00E5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246F"/>
  <w15:docId w15:val="{96450468-60B9-4656-B9EA-31C978D7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keepNext/>
      <w:shd w:val="clear" w:color="auto" w:fill="FFFFFF"/>
      <w:suppressAutoHyphens/>
      <w:overflowPunct w:val="0"/>
      <w:textAlignment w:val="baseline"/>
    </w:pPr>
    <w:rPr>
      <w:color w:val="00000A"/>
    </w:rPr>
  </w:style>
  <w:style w:type="paragraph" w:styleId="Nadpis1">
    <w:name w:val="heading 1"/>
    <w:basedOn w:val="Normln"/>
    <w:qFormat/>
    <w:pPr>
      <w:keepLines/>
      <w:numPr>
        <w:numId w:val="1"/>
      </w:numPr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qFormat/>
    <w:pPr>
      <w:keepLines/>
      <w:numPr>
        <w:ilvl w:val="1"/>
        <w:numId w:val="1"/>
      </w:numPr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qFormat/>
    <w:pPr>
      <w:keepLines/>
      <w:numPr>
        <w:ilvl w:val="2"/>
        <w:numId w:val="1"/>
      </w:numPr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qFormat/>
    <w:pPr>
      <w:keepLines/>
      <w:numPr>
        <w:ilvl w:val="3"/>
        <w:numId w:val="1"/>
      </w:numPr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qFormat/>
    <w:pPr>
      <w:keepLines/>
      <w:numPr>
        <w:ilvl w:val="4"/>
        <w:numId w:val="1"/>
      </w:numPr>
      <w:spacing w:before="220" w:after="40"/>
      <w:outlineLvl w:val="4"/>
    </w:pPr>
    <w:rPr>
      <w:b/>
      <w:bCs/>
    </w:rPr>
  </w:style>
  <w:style w:type="paragraph" w:styleId="Nadpis6">
    <w:name w:val="heading 6"/>
    <w:basedOn w:val="Normln"/>
    <w:qFormat/>
    <w:pPr>
      <w:keepLines/>
      <w:numPr>
        <w:ilvl w:val="5"/>
        <w:numId w:val="1"/>
      </w:numPr>
      <w:spacing w:before="200" w:after="4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1Level0">
    <w:name w:val="List1Level0"/>
    <w:qFormat/>
    <w:rPr>
      <w:u w:val="none"/>
    </w:rPr>
  </w:style>
  <w:style w:type="character" w:customStyle="1" w:styleId="List1Level1">
    <w:name w:val="List1Level1"/>
    <w:qFormat/>
    <w:rPr>
      <w:u w:val="none"/>
    </w:rPr>
  </w:style>
  <w:style w:type="character" w:customStyle="1" w:styleId="List1Level2">
    <w:name w:val="List1Level2"/>
    <w:qFormat/>
    <w:rPr>
      <w:u w:val="none"/>
    </w:rPr>
  </w:style>
  <w:style w:type="character" w:customStyle="1" w:styleId="List1Level3">
    <w:name w:val="List1Level3"/>
    <w:qFormat/>
    <w:rPr>
      <w:u w:val="none"/>
    </w:rPr>
  </w:style>
  <w:style w:type="character" w:customStyle="1" w:styleId="List1Level4">
    <w:name w:val="List1Level4"/>
    <w:qFormat/>
    <w:rPr>
      <w:u w:val="none"/>
    </w:rPr>
  </w:style>
  <w:style w:type="character" w:customStyle="1" w:styleId="List1Level5">
    <w:name w:val="List1Level5"/>
    <w:qFormat/>
    <w:rPr>
      <w:u w:val="none"/>
    </w:rPr>
  </w:style>
  <w:style w:type="character" w:customStyle="1" w:styleId="List1Level6">
    <w:name w:val="List1Level6"/>
    <w:qFormat/>
    <w:rPr>
      <w:u w:val="none"/>
    </w:rPr>
  </w:style>
  <w:style w:type="character" w:customStyle="1" w:styleId="List1Level7">
    <w:name w:val="List1Level7"/>
    <w:qFormat/>
    <w:rPr>
      <w:u w:val="none"/>
    </w:rPr>
  </w:style>
  <w:style w:type="character" w:customStyle="1" w:styleId="List1Level8">
    <w:name w:val="List1Level8"/>
    <w:qFormat/>
    <w:rPr>
      <w:u w:val="none"/>
    </w:rPr>
  </w:style>
  <w:style w:type="character" w:customStyle="1" w:styleId="List2Level0">
    <w:name w:val="List2Level0"/>
    <w:qFormat/>
    <w:rPr>
      <w:u w:val="none"/>
    </w:rPr>
  </w:style>
  <w:style w:type="character" w:customStyle="1" w:styleId="List2Level1">
    <w:name w:val="List2Level1"/>
    <w:qFormat/>
    <w:rPr>
      <w:u w:val="none"/>
    </w:rPr>
  </w:style>
  <w:style w:type="character" w:customStyle="1" w:styleId="List2Level2">
    <w:name w:val="List2Level2"/>
    <w:qFormat/>
    <w:rPr>
      <w:u w:val="none"/>
    </w:rPr>
  </w:style>
  <w:style w:type="character" w:customStyle="1" w:styleId="List2Level3">
    <w:name w:val="List2Level3"/>
    <w:qFormat/>
    <w:rPr>
      <w:u w:val="none"/>
    </w:rPr>
  </w:style>
  <w:style w:type="character" w:customStyle="1" w:styleId="List2Level4">
    <w:name w:val="List2Level4"/>
    <w:qFormat/>
    <w:rPr>
      <w:u w:val="none"/>
    </w:rPr>
  </w:style>
  <w:style w:type="character" w:customStyle="1" w:styleId="List2Level5">
    <w:name w:val="List2Level5"/>
    <w:qFormat/>
    <w:rPr>
      <w:u w:val="none"/>
    </w:rPr>
  </w:style>
  <w:style w:type="character" w:customStyle="1" w:styleId="List2Level6">
    <w:name w:val="List2Level6"/>
    <w:qFormat/>
    <w:rPr>
      <w:u w:val="none"/>
    </w:rPr>
  </w:style>
  <w:style w:type="character" w:customStyle="1" w:styleId="List2Level7">
    <w:name w:val="List2Level7"/>
    <w:qFormat/>
    <w:rPr>
      <w:u w:val="none"/>
    </w:rPr>
  </w:style>
  <w:style w:type="character" w:customStyle="1" w:styleId="List2Level8">
    <w:name w:val="List2Level8"/>
    <w:qFormat/>
    <w:rPr>
      <w:u w:val="none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Symbolyproslovn">
    <w:name w:val="Symboly pro číslování"/>
    <w:qFormat/>
  </w:style>
  <w:style w:type="character" w:styleId="Sledovanodkaz">
    <w:name w:val="FollowedHyperlink"/>
    <w:basedOn w:val="Standardnpsmoodstavce"/>
    <w:qFormat/>
    <w:rPr>
      <w:color w:val="800080"/>
      <w:u w:val="single"/>
    </w:rPr>
  </w:style>
  <w:style w:type="character" w:customStyle="1" w:styleId="TextkomenteChar">
    <w:name w:val="Text komentáře Char"/>
    <w:basedOn w:val="Standardnpsmoodstavce"/>
    <w:qFormat/>
  </w:style>
  <w:style w:type="character" w:styleId="Odkaznakoment">
    <w:name w:val="annotation reference"/>
    <w:basedOn w:val="Standardnpsmoodstavce"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qFormat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qFormat/>
    <w:rPr>
      <w:color w:val="0000FF"/>
      <w:u w:val="single"/>
    </w:rPr>
  </w:style>
  <w:style w:type="character" w:customStyle="1" w:styleId="WWCharLFO1LVL1">
    <w:name w:val="WW_CharLFO1LVL1"/>
    <w:qFormat/>
    <w:rPr>
      <w:u w:val="none"/>
    </w:rPr>
  </w:style>
  <w:style w:type="character" w:customStyle="1" w:styleId="WWCharLFO1LVL2">
    <w:name w:val="WW_CharLFO1LVL2"/>
    <w:qFormat/>
    <w:rPr>
      <w:u w:val="none"/>
    </w:rPr>
  </w:style>
  <w:style w:type="character" w:customStyle="1" w:styleId="WWCharLFO1LVL3">
    <w:name w:val="WW_CharLFO1LVL3"/>
    <w:qFormat/>
    <w:rPr>
      <w:u w:val="none"/>
    </w:rPr>
  </w:style>
  <w:style w:type="character" w:customStyle="1" w:styleId="WWCharLFO1LVL4">
    <w:name w:val="WW_CharLFO1LVL4"/>
    <w:qFormat/>
    <w:rPr>
      <w:u w:val="none"/>
    </w:rPr>
  </w:style>
  <w:style w:type="character" w:customStyle="1" w:styleId="WWCharLFO1LVL5">
    <w:name w:val="WW_CharLFO1LVL5"/>
    <w:qFormat/>
    <w:rPr>
      <w:u w:val="none"/>
    </w:rPr>
  </w:style>
  <w:style w:type="character" w:customStyle="1" w:styleId="WWCharLFO1LVL6">
    <w:name w:val="WW_CharLFO1LVL6"/>
    <w:qFormat/>
    <w:rPr>
      <w:u w:val="none"/>
    </w:rPr>
  </w:style>
  <w:style w:type="character" w:customStyle="1" w:styleId="WWCharLFO1LVL7">
    <w:name w:val="WW_CharLFO1LVL7"/>
    <w:qFormat/>
    <w:rPr>
      <w:u w:val="none"/>
    </w:rPr>
  </w:style>
  <w:style w:type="character" w:customStyle="1" w:styleId="WWCharLFO1LVL8">
    <w:name w:val="WW_CharLFO1LVL8"/>
    <w:qFormat/>
    <w:rPr>
      <w:u w:val="none"/>
    </w:rPr>
  </w:style>
  <w:style w:type="character" w:customStyle="1" w:styleId="WWCharLFO1LVL9">
    <w:name w:val="WW_CharLFO1LVL9"/>
    <w:qFormat/>
    <w:rPr>
      <w:u w:val="none"/>
    </w:rPr>
  </w:style>
  <w:style w:type="character" w:customStyle="1" w:styleId="WWCharLFO2LVL1">
    <w:name w:val="WW_CharLFO2LVL1"/>
    <w:qFormat/>
    <w:rPr>
      <w:u w:val="none"/>
    </w:rPr>
  </w:style>
  <w:style w:type="character" w:customStyle="1" w:styleId="WWCharLFO2LVL2">
    <w:name w:val="WW_CharLFO2LVL2"/>
    <w:qFormat/>
    <w:rPr>
      <w:u w:val="none"/>
    </w:rPr>
  </w:style>
  <w:style w:type="character" w:customStyle="1" w:styleId="WWCharLFO2LVL3">
    <w:name w:val="WW_CharLFO2LVL3"/>
    <w:qFormat/>
    <w:rPr>
      <w:u w:val="none"/>
    </w:rPr>
  </w:style>
  <w:style w:type="character" w:customStyle="1" w:styleId="WWCharLFO2LVL4">
    <w:name w:val="WW_CharLFO2LVL4"/>
    <w:qFormat/>
    <w:rPr>
      <w:u w:val="none"/>
    </w:rPr>
  </w:style>
  <w:style w:type="character" w:customStyle="1" w:styleId="WWCharLFO2LVL5">
    <w:name w:val="WW_CharLFO2LVL5"/>
    <w:qFormat/>
    <w:rPr>
      <w:u w:val="none"/>
    </w:rPr>
  </w:style>
  <w:style w:type="character" w:customStyle="1" w:styleId="WWCharLFO2LVL6">
    <w:name w:val="WW_CharLFO2LVL6"/>
    <w:qFormat/>
    <w:rPr>
      <w:u w:val="none"/>
    </w:rPr>
  </w:style>
  <w:style w:type="character" w:customStyle="1" w:styleId="WWCharLFO2LVL7">
    <w:name w:val="WW_CharLFO2LVL7"/>
    <w:qFormat/>
    <w:rPr>
      <w:u w:val="none"/>
    </w:rPr>
  </w:style>
  <w:style w:type="character" w:customStyle="1" w:styleId="WWCharLFO2LVL8">
    <w:name w:val="WW_CharLFO2LVL8"/>
    <w:qFormat/>
    <w:rPr>
      <w:u w:val="none"/>
    </w:rPr>
  </w:style>
  <w:style w:type="character" w:customStyle="1" w:styleId="WWCharLFO2LVL9">
    <w:name w:val="WW_CharLFO2LVL9"/>
    <w:qFormat/>
    <w:rPr>
      <w:u w:val="non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cs="OpenSymbol"/>
      <w:u w:val="none"/>
    </w:rPr>
  </w:style>
  <w:style w:type="character" w:customStyle="1" w:styleId="ListLabel11">
    <w:name w:val="ListLabel 11"/>
    <w:qFormat/>
    <w:rPr>
      <w:rFonts w:cs="OpenSymbol"/>
      <w:u w:val="none"/>
    </w:rPr>
  </w:style>
  <w:style w:type="character" w:customStyle="1" w:styleId="ListLabel12">
    <w:name w:val="ListLabel 12"/>
    <w:qFormat/>
    <w:rPr>
      <w:rFonts w:cs="OpenSymbol"/>
      <w:u w:val="none"/>
    </w:rPr>
  </w:style>
  <w:style w:type="character" w:customStyle="1" w:styleId="ListLabel13">
    <w:name w:val="ListLabel 13"/>
    <w:qFormat/>
    <w:rPr>
      <w:rFonts w:cs="OpenSymbol"/>
      <w:u w:val="none"/>
    </w:rPr>
  </w:style>
  <w:style w:type="character" w:customStyle="1" w:styleId="ListLabel14">
    <w:name w:val="ListLabel 14"/>
    <w:qFormat/>
    <w:rPr>
      <w:rFonts w:cs="OpenSymbol"/>
      <w:u w:val="none"/>
    </w:rPr>
  </w:style>
  <w:style w:type="character" w:customStyle="1" w:styleId="ListLabel15">
    <w:name w:val="ListLabel 15"/>
    <w:qFormat/>
    <w:rPr>
      <w:rFonts w:cs="OpenSymbol"/>
      <w:u w:val="none"/>
    </w:rPr>
  </w:style>
  <w:style w:type="character" w:customStyle="1" w:styleId="ListLabel16">
    <w:name w:val="ListLabel 16"/>
    <w:qFormat/>
    <w:rPr>
      <w:rFonts w:cs="OpenSymbol"/>
      <w:u w:val="none"/>
    </w:rPr>
  </w:style>
  <w:style w:type="character" w:customStyle="1" w:styleId="ListLabel17">
    <w:name w:val="ListLabel 17"/>
    <w:qFormat/>
    <w:rPr>
      <w:rFonts w:cs="OpenSymbol"/>
      <w:u w:val="none"/>
    </w:rPr>
  </w:style>
  <w:style w:type="character" w:customStyle="1" w:styleId="ListLabel18">
    <w:name w:val="ListLabel 18"/>
    <w:qFormat/>
    <w:rPr>
      <w:rFonts w:cs="OpenSymbol"/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Bezseznamu1">
    <w:name w:val="Bez seznamu1"/>
    <w:qFormat/>
    <w:pPr>
      <w:keepNext/>
      <w:shd w:val="clear" w:color="auto" w:fill="FFFFFF"/>
      <w:suppressAutoHyphens/>
      <w:overflowPunct w:val="0"/>
      <w:textAlignment w:val="baseline"/>
    </w:pPr>
    <w:rPr>
      <w:color w:val="00000A"/>
    </w:rPr>
  </w:style>
  <w:style w:type="paragraph" w:styleId="Nzev">
    <w:name w:val="Title"/>
    <w:basedOn w:val="Normln"/>
    <w:qFormat/>
    <w:pPr>
      <w:keepLines/>
      <w:spacing w:before="480" w:after="120"/>
    </w:pPr>
    <w:rPr>
      <w:b/>
      <w:bCs/>
      <w:sz w:val="72"/>
      <w:szCs w:val="72"/>
    </w:rPr>
  </w:style>
  <w:style w:type="paragraph" w:styleId="Podnadpis">
    <w:name w:val="Subtitle"/>
    <w:basedOn w:val="Normln"/>
    <w:qFormat/>
    <w:pPr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Textkomente">
    <w:name w:val="annotation text"/>
    <w:basedOn w:val="Normln"/>
    <w:qFormat/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Revize">
    <w:name w:val="Revision"/>
    <w:qFormat/>
    <w:pPr>
      <w:keepNext/>
      <w:shd w:val="clear" w:color="auto" w:fill="FFFFFF"/>
      <w:overflowPunct w:val="0"/>
    </w:pPr>
    <w:rPr>
      <w:color w:val="00000A"/>
    </w:rPr>
  </w:style>
  <w:style w:type="numbering" w:customStyle="1" w:styleId="LS1">
    <w:name w:val="LS1"/>
    <w:qFormat/>
  </w:style>
  <w:style w:type="numbering" w:customStyle="1" w:styleId="LS2">
    <w:name w:val="LS2"/>
    <w:qFormat/>
  </w:style>
  <w:style w:type="character" w:customStyle="1" w:styleId="apple-converted-space">
    <w:name w:val="apple-converted-space"/>
    <w:basedOn w:val="Standardnpsmoodstavce"/>
    <w:rsid w:val="00C11B38"/>
  </w:style>
  <w:style w:type="character" w:styleId="Siln">
    <w:name w:val="Strong"/>
    <w:basedOn w:val="Standardnpsmoodstavce"/>
    <w:uiPriority w:val="22"/>
    <w:qFormat/>
    <w:rsid w:val="00C11B38"/>
    <w:rPr>
      <w:b/>
      <w:bCs/>
    </w:rPr>
  </w:style>
  <w:style w:type="character" w:styleId="Zdraznn">
    <w:name w:val="Emphasis"/>
    <w:basedOn w:val="Standardnpsmoodstavce"/>
    <w:uiPriority w:val="20"/>
    <w:qFormat/>
    <w:rsid w:val="00C11B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entral.wordcamp.org/about/" TargetMode="External"/><Relationship Id="rId18" Type="http://schemas.openxmlformats.org/officeDocument/2006/relationships/hyperlink" Target="https://twitter.com/wordcamppraha" TargetMode="External"/><Relationship Id="rId26" Type="http://schemas.openxmlformats.org/officeDocument/2006/relationships/hyperlink" Target="http://naswp.cz/" TargetMode="External"/><Relationship Id="rId3" Type="http://schemas.openxmlformats.org/officeDocument/2006/relationships/styles" Target="styles.xml"/><Relationship Id="rId21" Type="http://schemas.openxmlformats.org/officeDocument/2006/relationships/hyperlink" Target="http://2017.prague.wordcamp.org/wordcamp-na-slacku/" TargetMode="External"/><Relationship Id="rId34" Type="http://schemas.openxmlformats.org/officeDocument/2006/relationships/hyperlink" Target="mailto:kocifaj@brilo.cz" TargetMode="External"/><Relationship Id="rId7" Type="http://schemas.openxmlformats.org/officeDocument/2006/relationships/hyperlink" Target="http://w3techs.com/" TargetMode="External"/><Relationship Id="rId12" Type="http://schemas.openxmlformats.org/officeDocument/2006/relationships/hyperlink" Target="https://central.wordcamp.org/about/" TargetMode="External"/><Relationship Id="rId17" Type="http://schemas.openxmlformats.org/officeDocument/2006/relationships/hyperlink" Target="https://twitter.com/wordcamppraha" TargetMode="External"/><Relationship Id="rId25" Type="http://schemas.openxmlformats.org/officeDocument/2006/relationships/hyperlink" Target="http://naswp.cz/" TargetMode="External"/><Relationship Id="rId33" Type="http://schemas.openxmlformats.org/officeDocument/2006/relationships/hyperlink" Target="https://2017.prague.wordcamp.org/medi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wordcamppraha" TargetMode="External"/><Relationship Id="rId20" Type="http://schemas.openxmlformats.org/officeDocument/2006/relationships/hyperlink" Target="https://wpcz.slack.com/" TargetMode="External"/><Relationship Id="rId29" Type="http://schemas.openxmlformats.org/officeDocument/2006/relationships/hyperlink" Target="https://facebook.com/groups/143234546031836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2017.prague.wordcamp.org/" TargetMode="External"/><Relationship Id="rId11" Type="http://schemas.openxmlformats.org/officeDocument/2006/relationships/hyperlink" Target="https://central.wordcamp.org/about/" TargetMode="External"/><Relationship Id="rId24" Type="http://schemas.openxmlformats.org/officeDocument/2006/relationships/hyperlink" Target="http://naswp.cz/" TargetMode="External"/><Relationship Id="rId32" Type="http://schemas.openxmlformats.org/officeDocument/2006/relationships/hyperlink" Target="https://facebook.com/groups/143234546031836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wordcamppraha" TargetMode="External"/><Relationship Id="rId23" Type="http://schemas.openxmlformats.org/officeDocument/2006/relationships/hyperlink" Target="http://naswp.cz/" TargetMode="External"/><Relationship Id="rId28" Type="http://schemas.openxmlformats.org/officeDocument/2006/relationships/hyperlink" Target="https://facebook.com/groups/1432345460318366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3techs.com/" TargetMode="External"/><Relationship Id="rId19" Type="http://schemas.openxmlformats.org/officeDocument/2006/relationships/hyperlink" Target="https://twitter.com/wordcamppraha" TargetMode="External"/><Relationship Id="rId31" Type="http://schemas.openxmlformats.org/officeDocument/2006/relationships/hyperlink" Target="https://facebook.com/groups/143234546031836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3techs.com/" TargetMode="External"/><Relationship Id="rId14" Type="http://schemas.openxmlformats.org/officeDocument/2006/relationships/hyperlink" Target="https://2017.prague.wordcamp.org/" TargetMode="External"/><Relationship Id="rId22" Type="http://schemas.openxmlformats.org/officeDocument/2006/relationships/hyperlink" Target="https://www.facebook.com/events/719687624861818/" TargetMode="External"/><Relationship Id="rId27" Type="http://schemas.openxmlformats.org/officeDocument/2006/relationships/hyperlink" Target="http://naswp.cz/" TargetMode="External"/><Relationship Id="rId30" Type="http://schemas.openxmlformats.org/officeDocument/2006/relationships/hyperlink" Target="https://facebook.com/groups/1432345460318366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3techs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F0202-89E9-4482-9E5D-5360A5AB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dc:description/>
  <cp:lastModifiedBy>Vladimír Smitka</cp:lastModifiedBy>
  <cp:revision>6</cp:revision>
  <cp:lastPrinted>2017-01-11T09:01:00Z</cp:lastPrinted>
  <dcterms:created xsi:type="dcterms:W3CDTF">2017-01-11T08:51:00Z</dcterms:created>
  <dcterms:modified xsi:type="dcterms:W3CDTF">2017-01-12T18:37:00Z</dcterms:modified>
  <dc:language>cs-CZ</dc:language>
</cp:coreProperties>
</file>